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2AFD35" w14:textId="77777777" w:rsidR="00FD219D" w:rsidRDefault="000A714C">
      <w:pPr>
        <w:spacing w:line="276" w:lineRule="auto"/>
        <w:jc w:val="center"/>
        <w:rPr>
          <w:rFonts w:ascii="Raleway" w:eastAsia="Raleway" w:hAnsi="Raleway" w:cs="Raleway"/>
        </w:rPr>
      </w:pPr>
      <w:proofErr w:type="spellStart"/>
      <w:r>
        <w:rPr>
          <w:rFonts w:ascii="Raleway" w:eastAsia="Raleway" w:hAnsi="Raleway" w:cs="Raleway"/>
          <w:b/>
          <w:sz w:val="28"/>
          <w:szCs w:val="28"/>
        </w:rPr>
        <w:t>LaunchX</w:t>
      </w:r>
      <w:proofErr w:type="spellEnd"/>
      <w:r>
        <w:rPr>
          <w:rFonts w:ascii="Raleway" w:eastAsia="Raleway" w:hAnsi="Raleway" w:cs="Raleway"/>
          <w:b/>
          <w:sz w:val="28"/>
          <w:szCs w:val="28"/>
        </w:rPr>
        <w:t xml:space="preserve"> Grant Application for Notable Notebooks </w:t>
      </w:r>
    </w:p>
    <w:p w14:paraId="234084D1" w14:textId="77777777" w:rsidR="00FD219D" w:rsidRDefault="00FD219D">
      <w:pPr>
        <w:spacing w:line="276" w:lineRule="auto"/>
        <w:jc w:val="center"/>
        <w:rPr>
          <w:rFonts w:ascii="Raleway" w:eastAsia="Raleway" w:hAnsi="Raleway" w:cs="Raleway"/>
        </w:rPr>
      </w:pPr>
    </w:p>
    <w:p w14:paraId="7D33FFFF" w14:textId="77777777" w:rsidR="00FD219D" w:rsidRDefault="00FD219D">
      <w:pPr>
        <w:spacing w:line="276" w:lineRule="auto"/>
        <w:jc w:val="center"/>
        <w:rPr>
          <w:rFonts w:ascii="Raleway" w:eastAsia="Raleway" w:hAnsi="Raleway" w:cs="Raleway"/>
          <w:b/>
        </w:rPr>
      </w:pPr>
      <w:bookmarkStart w:id="0" w:name="_GoBack"/>
      <w:bookmarkEnd w:id="0"/>
    </w:p>
    <w:p w14:paraId="4EF0C1B6" w14:textId="77777777" w:rsidR="00FD219D" w:rsidRDefault="000A714C">
      <w:pPr>
        <w:spacing w:line="276" w:lineRule="auto"/>
        <w:jc w:val="center"/>
        <w:rPr>
          <w:rFonts w:ascii="Raleway" w:eastAsia="Raleway" w:hAnsi="Raleway" w:cs="Raleway"/>
          <w:b/>
        </w:rPr>
      </w:pPr>
      <w:r>
        <w:rPr>
          <w:rFonts w:ascii="Raleway" w:eastAsia="Raleway" w:hAnsi="Raleway" w:cs="Raleway"/>
          <w:b/>
        </w:rPr>
        <w:t xml:space="preserve">Executive Summary </w:t>
      </w:r>
    </w:p>
    <w:p w14:paraId="05444880" w14:textId="77777777" w:rsidR="00FD219D" w:rsidRPr="00F140B6" w:rsidRDefault="00FD219D">
      <w:pPr>
        <w:spacing w:line="276" w:lineRule="auto"/>
        <w:rPr>
          <w:rFonts w:ascii="Raleway" w:eastAsia="Raleway" w:hAnsi="Raleway" w:cs="Raleway"/>
        </w:rPr>
      </w:pPr>
    </w:p>
    <w:p w14:paraId="279E00C3" w14:textId="751E04CF" w:rsidR="00FD219D" w:rsidRPr="00F140B6" w:rsidRDefault="000A714C">
      <w:pPr>
        <w:widowControl w:val="0"/>
        <w:spacing w:line="276" w:lineRule="auto"/>
        <w:rPr>
          <w:rFonts w:ascii="Raleway" w:eastAsia="Raleway" w:hAnsi="Raleway" w:cs="Raleway"/>
        </w:rPr>
      </w:pPr>
      <w:r w:rsidRPr="00F140B6">
        <w:rPr>
          <w:rFonts w:ascii="Raleway" w:eastAsia="Arial Unicode MS" w:hAnsi="Raleway" w:cs="Arial Unicode MS"/>
        </w:rPr>
        <w:t>Notable Notebooks strives to reduce paper waste and advocate for environmental sustainability by helping people make simple, achievable lifestyle changes. We offer waterproof, reusable notebooks that can be written on with any Frixion™ pen, then erased with a damp cloth.  By making one small difference in our customer’s lives, we hope to encourage and inspire more environmentally sustainable lifestyles.</w:t>
      </w:r>
    </w:p>
    <w:p w14:paraId="264B4F03" w14:textId="77777777" w:rsidR="00A104A6" w:rsidRDefault="00A104A6">
      <w:pPr>
        <w:spacing w:line="276" w:lineRule="auto"/>
        <w:jc w:val="center"/>
        <w:rPr>
          <w:rFonts w:ascii="Raleway" w:eastAsia="Raleway" w:hAnsi="Raleway" w:cs="Raleway"/>
          <w:b/>
        </w:rPr>
      </w:pPr>
    </w:p>
    <w:p w14:paraId="738FFD65" w14:textId="24D54F2E" w:rsidR="00FD219D" w:rsidRDefault="000A714C">
      <w:pPr>
        <w:spacing w:line="276" w:lineRule="auto"/>
        <w:jc w:val="center"/>
        <w:rPr>
          <w:rFonts w:ascii="Raleway" w:eastAsia="Raleway" w:hAnsi="Raleway" w:cs="Raleway"/>
          <w:b/>
        </w:rPr>
      </w:pPr>
      <w:r>
        <w:rPr>
          <w:rFonts w:ascii="Raleway" w:eastAsia="Raleway" w:hAnsi="Raleway" w:cs="Raleway"/>
          <w:b/>
        </w:rPr>
        <w:t xml:space="preserve">Company Information </w:t>
      </w:r>
    </w:p>
    <w:p w14:paraId="75F9139C" w14:textId="77777777" w:rsidR="00FD219D" w:rsidRDefault="00FD219D">
      <w:pPr>
        <w:spacing w:line="276" w:lineRule="auto"/>
        <w:rPr>
          <w:rFonts w:ascii="Raleway" w:eastAsia="Raleway" w:hAnsi="Raleway" w:cs="Raleway"/>
        </w:rPr>
      </w:pPr>
    </w:p>
    <w:p w14:paraId="6F7234B1" w14:textId="77777777" w:rsidR="00FD219D" w:rsidRDefault="000A714C">
      <w:pPr>
        <w:widowControl w:val="0"/>
        <w:spacing w:line="276" w:lineRule="auto"/>
        <w:rPr>
          <w:rFonts w:ascii="Raleway" w:eastAsia="Raleway" w:hAnsi="Raleway" w:cs="Raleway"/>
        </w:rPr>
      </w:pPr>
      <w:r>
        <w:rPr>
          <w:rFonts w:ascii="Raleway" w:eastAsia="Raleway" w:hAnsi="Raleway" w:cs="Raleway"/>
        </w:rPr>
        <w:t xml:space="preserve">With Notable Notebooks, fashion meets function meets eco-friendliness. Our goal is to match the quality and style of high-end stationary while also providing users with an endlessly reusable organizational notebook. We are passionate about incorporating sustainability in personal, productive ways, as our offering exemplifies. The Notable Notebook eliminates the need to constantly buy- and consequently throw away- new notebooks by providing consumers with one product for all their paper needs. Following our plans, Notable Notebooks would be able to save approximately 2500 trees’ worth of paper by 2022.   </w:t>
      </w:r>
    </w:p>
    <w:p w14:paraId="0B5C4F3C" w14:textId="77777777" w:rsidR="00FD219D" w:rsidRDefault="00FD219D">
      <w:pPr>
        <w:widowControl w:val="0"/>
        <w:spacing w:line="276" w:lineRule="auto"/>
        <w:rPr>
          <w:rFonts w:ascii="Raleway" w:eastAsia="Raleway" w:hAnsi="Raleway" w:cs="Raleway"/>
          <w:b/>
        </w:rPr>
      </w:pPr>
    </w:p>
    <w:p w14:paraId="6F5857AF" w14:textId="77777777" w:rsidR="00FD219D" w:rsidRDefault="000A714C">
      <w:pPr>
        <w:spacing w:line="276" w:lineRule="auto"/>
        <w:jc w:val="center"/>
        <w:rPr>
          <w:rFonts w:ascii="Raleway" w:eastAsia="Raleway" w:hAnsi="Raleway" w:cs="Raleway"/>
          <w:b/>
        </w:rPr>
      </w:pPr>
      <w:r>
        <w:rPr>
          <w:rFonts w:ascii="Raleway" w:eastAsia="Raleway" w:hAnsi="Raleway" w:cs="Raleway"/>
          <w:b/>
        </w:rPr>
        <w:t>Team</w:t>
      </w:r>
    </w:p>
    <w:p w14:paraId="2B28B8D4" w14:textId="77777777" w:rsidR="00FD219D" w:rsidRDefault="00FD219D">
      <w:pPr>
        <w:spacing w:line="276" w:lineRule="auto"/>
        <w:rPr>
          <w:rFonts w:ascii="Raleway" w:eastAsia="Raleway" w:hAnsi="Raleway" w:cs="Raleway"/>
        </w:rPr>
      </w:pPr>
    </w:p>
    <w:p w14:paraId="5447785A" w14:textId="5C18C520" w:rsidR="00FD219D" w:rsidRDefault="000A714C">
      <w:pPr>
        <w:numPr>
          <w:ilvl w:val="0"/>
          <w:numId w:val="5"/>
        </w:numPr>
        <w:spacing w:line="276" w:lineRule="auto"/>
        <w:contextualSpacing/>
        <w:rPr>
          <w:rFonts w:ascii="Raleway" w:eastAsia="Raleway" w:hAnsi="Raleway" w:cs="Raleway"/>
        </w:rPr>
      </w:pPr>
      <w:r>
        <w:rPr>
          <w:rFonts w:ascii="Raleway" w:eastAsia="Raleway" w:hAnsi="Raleway" w:cs="Raleway"/>
        </w:rPr>
        <w:t xml:space="preserve">Emily Chen: Director of Finance - Manages the day-to-day transactions of Notable Notebooks, analyzing financial data to create sales forecasts and company performance </w:t>
      </w:r>
      <w:r w:rsidR="00726962">
        <w:rPr>
          <w:rFonts w:ascii="Raleway" w:eastAsia="Raleway" w:hAnsi="Raleway" w:cs="Raleway"/>
        </w:rPr>
        <w:t xml:space="preserve">audits </w:t>
      </w:r>
      <w:r>
        <w:rPr>
          <w:rFonts w:ascii="Raleway" w:eastAsia="Raleway" w:hAnsi="Raleway" w:cs="Raleway"/>
        </w:rPr>
        <w:t>at the end of each year.</w:t>
      </w:r>
    </w:p>
    <w:p w14:paraId="54E0FEA5" w14:textId="6D937F44" w:rsidR="00FD219D" w:rsidRDefault="000A714C">
      <w:pPr>
        <w:numPr>
          <w:ilvl w:val="0"/>
          <w:numId w:val="5"/>
        </w:numPr>
        <w:spacing w:line="276" w:lineRule="auto"/>
        <w:contextualSpacing/>
        <w:rPr>
          <w:rFonts w:ascii="Raleway" w:eastAsia="Raleway" w:hAnsi="Raleway" w:cs="Raleway"/>
        </w:rPr>
      </w:pPr>
      <w:r>
        <w:rPr>
          <w:rFonts w:ascii="Raleway" w:eastAsia="Raleway" w:hAnsi="Raleway" w:cs="Raleway"/>
        </w:rPr>
        <w:t>Elaine Wang: D</w:t>
      </w:r>
      <w:r w:rsidR="00A755B8">
        <w:rPr>
          <w:rFonts w:ascii="Raleway" w:eastAsia="Raleway" w:hAnsi="Raleway" w:cs="Raleway"/>
        </w:rPr>
        <w:t>irector of Production - Inspires</w:t>
      </w:r>
      <w:r>
        <w:rPr>
          <w:rFonts w:ascii="Raleway" w:eastAsia="Raleway" w:hAnsi="Raleway" w:cs="Raleway"/>
        </w:rPr>
        <w:t xml:space="preserve"> production methods for prototype</w:t>
      </w:r>
      <w:r w:rsidR="00A755B8">
        <w:rPr>
          <w:rFonts w:ascii="Raleway" w:eastAsia="Raleway" w:hAnsi="Raleway" w:cs="Raleway"/>
        </w:rPr>
        <w:t>s</w:t>
      </w:r>
      <w:r>
        <w:rPr>
          <w:rFonts w:ascii="Raleway" w:eastAsia="Raleway" w:hAnsi="Raleway" w:cs="Raleway"/>
        </w:rPr>
        <w:t xml:space="preserve"> as well as following iterations including </w:t>
      </w:r>
      <w:r w:rsidR="00A755B8">
        <w:rPr>
          <w:rFonts w:ascii="Raleway" w:eastAsia="Raleway" w:hAnsi="Raleway" w:cs="Raleway"/>
        </w:rPr>
        <w:t>new binding technology</w:t>
      </w:r>
      <w:r>
        <w:rPr>
          <w:rFonts w:ascii="Raleway" w:eastAsia="Raleway" w:hAnsi="Raleway" w:cs="Raleway"/>
        </w:rPr>
        <w:t xml:space="preserve">, cover designs and printing details. </w:t>
      </w:r>
    </w:p>
    <w:p w14:paraId="5695D3A3" w14:textId="77777777" w:rsidR="00FD219D" w:rsidRDefault="000A714C">
      <w:pPr>
        <w:numPr>
          <w:ilvl w:val="0"/>
          <w:numId w:val="5"/>
        </w:numPr>
        <w:spacing w:line="276" w:lineRule="auto"/>
        <w:contextualSpacing/>
        <w:rPr>
          <w:rFonts w:ascii="Raleway" w:eastAsia="Raleway" w:hAnsi="Raleway" w:cs="Raleway"/>
        </w:rPr>
      </w:pPr>
      <w:r>
        <w:rPr>
          <w:rFonts w:ascii="Raleway" w:eastAsia="Raleway" w:hAnsi="Raleway" w:cs="Raleway"/>
        </w:rPr>
        <w:t xml:space="preserve">Karen Hu: Director of Quality Control - Ensures all products meet the vision Notable Notebooks seeks to deliver. </w:t>
      </w:r>
    </w:p>
    <w:p w14:paraId="4CE4E9EF" w14:textId="411BEFE8" w:rsidR="00FD219D" w:rsidRDefault="000A714C">
      <w:pPr>
        <w:numPr>
          <w:ilvl w:val="0"/>
          <w:numId w:val="5"/>
        </w:numPr>
        <w:spacing w:line="276" w:lineRule="auto"/>
        <w:contextualSpacing/>
        <w:rPr>
          <w:rFonts w:ascii="Raleway" w:eastAsia="Raleway" w:hAnsi="Raleway" w:cs="Raleway"/>
        </w:rPr>
      </w:pPr>
      <w:r>
        <w:rPr>
          <w:rFonts w:ascii="Raleway" w:eastAsia="Raleway" w:hAnsi="Raleway" w:cs="Raleway"/>
        </w:rPr>
        <w:t>Yi Nuo Cheng: Director of Marketing - Develops promotional materials, manages social media, oversees sales.</w:t>
      </w:r>
    </w:p>
    <w:p w14:paraId="04EF47E0" w14:textId="77777777" w:rsidR="00FD219D" w:rsidRDefault="00FD219D">
      <w:pPr>
        <w:spacing w:line="276" w:lineRule="auto"/>
        <w:ind w:left="720"/>
        <w:rPr>
          <w:rFonts w:ascii="Raleway" w:eastAsia="Raleway" w:hAnsi="Raleway" w:cs="Raleway"/>
        </w:rPr>
      </w:pPr>
    </w:p>
    <w:p w14:paraId="6AA50BE1" w14:textId="77777777" w:rsidR="00FD219D" w:rsidRDefault="00FD219D">
      <w:pPr>
        <w:spacing w:line="276" w:lineRule="auto"/>
        <w:jc w:val="center"/>
        <w:rPr>
          <w:rFonts w:ascii="Raleway" w:eastAsia="Raleway" w:hAnsi="Raleway" w:cs="Raleway"/>
          <w:b/>
        </w:rPr>
      </w:pPr>
    </w:p>
    <w:p w14:paraId="58C596B8" w14:textId="77777777" w:rsidR="00FD219D" w:rsidRDefault="00FD219D">
      <w:pPr>
        <w:spacing w:line="276" w:lineRule="auto"/>
        <w:jc w:val="center"/>
        <w:rPr>
          <w:rFonts w:ascii="Raleway" w:eastAsia="Raleway" w:hAnsi="Raleway" w:cs="Raleway"/>
          <w:b/>
        </w:rPr>
      </w:pPr>
    </w:p>
    <w:p w14:paraId="2F3404D6" w14:textId="77777777" w:rsidR="00FD219D" w:rsidRDefault="00FD219D">
      <w:pPr>
        <w:spacing w:line="276" w:lineRule="auto"/>
        <w:jc w:val="center"/>
        <w:rPr>
          <w:rFonts w:ascii="Raleway" w:eastAsia="Raleway" w:hAnsi="Raleway" w:cs="Raleway"/>
          <w:b/>
        </w:rPr>
      </w:pPr>
    </w:p>
    <w:p w14:paraId="79AA401C" w14:textId="77777777" w:rsidR="00FD219D" w:rsidRDefault="000A714C">
      <w:pPr>
        <w:spacing w:line="276" w:lineRule="auto"/>
        <w:jc w:val="center"/>
        <w:rPr>
          <w:rFonts w:ascii="Raleway" w:eastAsia="Raleway" w:hAnsi="Raleway" w:cs="Raleway"/>
          <w:b/>
        </w:rPr>
      </w:pPr>
      <w:r>
        <w:br w:type="page"/>
      </w:r>
    </w:p>
    <w:p w14:paraId="136A5F1F" w14:textId="77777777" w:rsidR="00FD219D" w:rsidRDefault="000A714C">
      <w:pPr>
        <w:spacing w:line="276" w:lineRule="auto"/>
        <w:jc w:val="center"/>
        <w:rPr>
          <w:rFonts w:ascii="Raleway" w:eastAsia="Raleway" w:hAnsi="Raleway" w:cs="Raleway"/>
          <w:b/>
        </w:rPr>
      </w:pPr>
      <w:r>
        <w:rPr>
          <w:rFonts w:ascii="Raleway" w:eastAsia="Raleway" w:hAnsi="Raleway" w:cs="Raleway"/>
          <w:b/>
        </w:rPr>
        <w:lastRenderedPageBreak/>
        <w:t xml:space="preserve">Organization Progress to Date </w:t>
      </w:r>
    </w:p>
    <w:p w14:paraId="72CFDFEE" w14:textId="77777777" w:rsidR="00FD219D" w:rsidRDefault="00FD219D">
      <w:pPr>
        <w:spacing w:line="276" w:lineRule="auto"/>
        <w:rPr>
          <w:rFonts w:ascii="Raleway" w:eastAsia="Raleway" w:hAnsi="Raleway" w:cs="Raleway"/>
        </w:rPr>
      </w:pPr>
    </w:p>
    <w:p w14:paraId="2BCEAC17" w14:textId="77777777" w:rsidR="00FD219D" w:rsidRDefault="000A714C">
      <w:pPr>
        <w:numPr>
          <w:ilvl w:val="0"/>
          <w:numId w:val="9"/>
        </w:numPr>
        <w:spacing w:after="200" w:line="276" w:lineRule="auto"/>
        <w:rPr>
          <w:rFonts w:ascii="Raleway" w:eastAsia="Raleway" w:hAnsi="Raleway" w:cs="Raleway"/>
        </w:rPr>
      </w:pPr>
      <w:r>
        <w:rPr>
          <w:rFonts w:ascii="Raleway" w:eastAsia="Raleway" w:hAnsi="Raleway" w:cs="Raleway"/>
        </w:rPr>
        <w:t xml:space="preserve">Customer Definition: Our customer persona is an organized and ambitious individual who is both environmentally conscientious and aspires to get the best out of their academic life. </w:t>
      </w:r>
    </w:p>
    <w:p w14:paraId="32ACC74C" w14:textId="091FAE13" w:rsidR="00FD219D" w:rsidRDefault="000A714C">
      <w:pPr>
        <w:numPr>
          <w:ilvl w:val="0"/>
          <w:numId w:val="9"/>
        </w:numPr>
        <w:spacing w:after="200" w:line="276" w:lineRule="auto"/>
      </w:pPr>
      <w:r>
        <w:rPr>
          <w:rFonts w:ascii="Raleway" w:eastAsia="Raleway" w:hAnsi="Raleway" w:cs="Raleway"/>
        </w:rPr>
        <w:t>Value Proposition: Notable Notebooks is situated in a market gap that marries functionality with price. The waterproof, reusable function of our notebook competes directly with Rocketbook’s Everlast Notebook, but our offering is set at a more attractive point for most high school students at $40 less. Our unique selling points also include our aesthetic cover designs and convenient planner templates, both of which increase value and appeal.  In these ways, the Notable Notebook aims to be more than just a notebook</w:t>
      </w:r>
      <w:r w:rsidR="00234D5F">
        <w:rPr>
          <w:rFonts w:ascii="Raleway" w:eastAsia="Raleway" w:hAnsi="Raleway" w:cs="Raleway"/>
        </w:rPr>
        <w:t xml:space="preserve"> </w:t>
      </w:r>
      <w:r>
        <w:rPr>
          <w:rFonts w:ascii="Raleway" w:eastAsia="Raleway" w:hAnsi="Raleway" w:cs="Raleway"/>
        </w:rPr>
        <w:t>and earns us a competitive advantage.</w:t>
      </w:r>
    </w:p>
    <w:p w14:paraId="29667964" w14:textId="77777777" w:rsidR="00FD219D" w:rsidRDefault="000A714C">
      <w:pPr>
        <w:numPr>
          <w:ilvl w:val="0"/>
          <w:numId w:val="9"/>
        </w:numPr>
        <w:spacing w:after="200" w:line="276" w:lineRule="auto"/>
        <w:rPr>
          <w:rFonts w:ascii="Raleway" w:eastAsia="Raleway" w:hAnsi="Raleway" w:cs="Raleway"/>
        </w:rPr>
      </w:pPr>
      <w:r>
        <w:rPr>
          <w:rFonts w:ascii="Raleway" w:eastAsia="Raleway" w:hAnsi="Raleway" w:cs="Raleway"/>
        </w:rPr>
        <w:t>Minimum Viable Product: Multiple iterations were tested on initial customers to gain feedback and ensure reusability. The waterproof erasable function was able to withstand multiple uses.</w:t>
      </w:r>
    </w:p>
    <w:p w14:paraId="5B4BAF71" w14:textId="77777777" w:rsidR="00FD219D" w:rsidRDefault="000A714C">
      <w:pPr>
        <w:numPr>
          <w:ilvl w:val="0"/>
          <w:numId w:val="9"/>
        </w:numPr>
        <w:spacing w:line="276" w:lineRule="auto"/>
        <w:contextualSpacing/>
        <w:rPr>
          <w:rFonts w:ascii="Raleway" w:eastAsia="Raleway" w:hAnsi="Raleway" w:cs="Raleway"/>
        </w:rPr>
      </w:pPr>
      <w:r>
        <w:rPr>
          <w:rFonts w:ascii="Raleway" w:eastAsia="Raleway" w:hAnsi="Raleway" w:cs="Raleway"/>
        </w:rPr>
        <w:t>Milestones:</w:t>
      </w:r>
    </w:p>
    <w:p w14:paraId="01967226" w14:textId="77777777" w:rsidR="00FD219D" w:rsidRDefault="000A714C">
      <w:pPr>
        <w:numPr>
          <w:ilvl w:val="1"/>
          <w:numId w:val="9"/>
        </w:numPr>
        <w:spacing w:line="276" w:lineRule="auto"/>
        <w:contextualSpacing/>
        <w:rPr>
          <w:rFonts w:ascii="Raleway" w:eastAsia="Raleway" w:hAnsi="Raleway" w:cs="Raleway"/>
        </w:rPr>
      </w:pPr>
      <w:r>
        <w:rPr>
          <w:rFonts w:ascii="Raleway" w:eastAsia="Raleway" w:hAnsi="Raleway" w:cs="Raleway"/>
        </w:rPr>
        <w:t>October 2017: Primary market research was conducted with over 150 survey respondents and several in-person interviews. Over 37% of respondents stated that they considered paper waste to be the most pressing environmental issue in our world today.</w:t>
      </w:r>
    </w:p>
    <w:p w14:paraId="03A5C518" w14:textId="77777777" w:rsidR="00FD219D" w:rsidRDefault="000A714C">
      <w:pPr>
        <w:numPr>
          <w:ilvl w:val="1"/>
          <w:numId w:val="9"/>
        </w:numPr>
        <w:spacing w:line="276" w:lineRule="auto"/>
        <w:contextualSpacing/>
        <w:rPr>
          <w:rFonts w:ascii="Raleway" w:eastAsia="Raleway" w:hAnsi="Raleway" w:cs="Raleway"/>
        </w:rPr>
      </w:pPr>
      <w:r>
        <w:rPr>
          <w:rFonts w:ascii="Raleway" w:eastAsia="Raleway" w:hAnsi="Raleway" w:cs="Raleway"/>
        </w:rPr>
        <w:t>November 2017: Prototype was created using coptic binding with thread and chipboard. Minimum viable product was tested by beta users.</w:t>
      </w:r>
    </w:p>
    <w:p w14:paraId="0986E06C" w14:textId="77777777" w:rsidR="00FD219D" w:rsidRDefault="000A714C">
      <w:pPr>
        <w:numPr>
          <w:ilvl w:val="1"/>
          <w:numId w:val="9"/>
        </w:numPr>
        <w:spacing w:line="276" w:lineRule="auto"/>
        <w:contextualSpacing/>
        <w:rPr>
          <w:rFonts w:ascii="Raleway" w:eastAsia="Raleway" w:hAnsi="Raleway" w:cs="Raleway"/>
        </w:rPr>
      </w:pPr>
      <w:r>
        <w:rPr>
          <w:rFonts w:ascii="Raleway" w:eastAsia="Raleway" w:hAnsi="Raleway" w:cs="Raleway"/>
        </w:rPr>
        <w:t xml:space="preserve">January 2018: Iterations produced, replacing coptic binding with adjustable metal coils, convenient planner templates and printed covers featuring stylish designs. </w:t>
      </w:r>
    </w:p>
    <w:p w14:paraId="165C3EC6" w14:textId="77777777" w:rsidR="00FD219D" w:rsidRDefault="000A714C">
      <w:pPr>
        <w:numPr>
          <w:ilvl w:val="1"/>
          <w:numId w:val="9"/>
        </w:numPr>
        <w:spacing w:line="276" w:lineRule="auto"/>
        <w:contextualSpacing/>
        <w:rPr>
          <w:rFonts w:ascii="Raleway" w:eastAsia="Raleway" w:hAnsi="Raleway" w:cs="Raleway"/>
        </w:rPr>
      </w:pPr>
      <w:r>
        <w:rPr>
          <w:rFonts w:ascii="Raleway" w:eastAsia="Raleway" w:hAnsi="Raleway" w:cs="Raleway"/>
        </w:rPr>
        <w:t>March 2018: Break-even point was reached on first day of sales.</w:t>
      </w:r>
    </w:p>
    <w:p w14:paraId="6BE0FA97" w14:textId="77777777" w:rsidR="00FD219D" w:rsidRDefault="000A714C">
      <w:pPr>
        <w:numPr>
          <w:ilvl w:val="1"/>
          <w:numId w:val="9"/>
        </w:numPr>
        <w:spacing w:line="276" w:lineRule="auto"/>
        <w:contextualSpacing/>
        <w:rPr>
          <w:rFonts w:ascii="Raleway" w:eastAsia="Raleway" w:hAnsi="Raleway" w:cs="Raleway"/>
        </w:rPr>
      </w:pPr>
      <w:r>
        <w:rPr>
          <w:rFonts w:ascii="Raleway" w:eastAsia="Raleway" w:hAnsi="Raleway" w:cs="Raleway"/>
        </w:rPr>
        <w:t xml:space="preserve">April 2018: Attended the Global Demo Day in Boston, Massachusetts. </w:t>
      </w:r>
    </w:p>
    <w:p w14:paraId="30FA5BE3" w14:textId="77777777" w:rsidR="00FD219D" w:rsidRDefault="00FD219D">
      <w:pPr>
        <w:spacing w:line="276" w:lineRule="auto"/>
        <w:rPr>
          <w:rFonts w:ascii="Raleway" w:eastAsia="Raleway" w:hAnsi="Raleway" w:cs="Raleway"/>
        </w:rPr>
      </w:pPr>
    </w:p>
    <w:p w14:paraId="0FA3E836" w14:textId="77777777" w:rsidR="00FD219D" w:rsidRDefault="000A714C">
      <w:pPr>
        <w:spacing w:line="276" w:lineRule="auto"/>
        <w:jc w:val="center"/>
        <w:rPr>
          <w:rFonts w:ascii="Raleway" w:eastAsia="Raleway" w:hAnsi="Raleway" w:cs="Raleway"/>
          <w:b/>
        </w:rPr>
      </w:pPr>
      <w:r>
        <w:rPr>
          <w:rFonts w:ascii="Raleway" w:eastAsia="Raleway" w:hAnsi="Raleway" w:cs="Raleway"/>
          <w:b/>
        </w:rPr>
        <w:t>Next Steps:</w:t>
      </w:r>
    </w:p>
    <w:p w14:paraId="1E1023CE" w14:textId="77777777" w:rsidR="00FD219D" w:rsidRDefault="000A714C">
      <w:pPr>
        <w:numPr>
          <w:ilvl w:val="0"/>
          <w:numId w:val="6"/>
        </w:numPr>
        <w:spacing w:line="276" w:lineRule="auto"/>
        <w:contextualSpacing/>
        <w:rPr>
          <w:rFonts w:ascii="Raleway" w:eastAsia="Raleway" w:hAnsi="Raleway" w:cs="Raleway"/>
        </w:rPr>
      </w:pPr>
      <w:r>
        <w:rPr>
          <w:rFonts w:ascii="Raleway" w:eastAsia="Raleway" w:hAnsi="Raleway" w:cs="Raleway"/>
        </w:rPr>
        <w:t>Upscale production capacity</w:t>
      </w:r>
    </w:p>
    <w:p w14:paraId="6C3A548C" w14:textId="77777777" w:rsidR="00FD219D" w:rsidRDefault="000A714C">
      <w:pPr>
        <w:numPr>
          <w:ilvl w:val="0"/>
          <w:numId w:val="6"/>
        </w:numPr>
        <w:spacing w:line="276" w:lineRule="auto"/>
        <w:contextualSpacing/>
        <w:rPr>
          <w:rFonts w:ascii="Raleway" w:eastAsia="Raleway" w:hAnsi="Raleway" w:cs="Raleway"/>
        </w:rPr>
      </w:pPr>
      <w:r>
        <w:rPr>
          <w:rFonts w:ascii="Raleway" w:eastAsia="Raleway" w:hAnsi="Raleway" w:cs="Raleway"/>
        </w:rPr>
        <w:t>Refine notebook design</w:t>
      </w:r>
    </w:p>
    <w:p w14:paraId="14CA8057" w14:textId="77777777" w:rsidR="00FD219D" w:rsidRDefault="000A714C">
      <w:pPr>
        <w:numPr>
          <w:ilvl w:val="0"/>
          <w:numId w:val="6"/>
        </w:numPr>
        <w:spacing w:line="276" w:lineRule="auto"/>
        <w:contextualSpacing/>
        <w:rPr>
          <w:rFonts w:ascii="Raleway" w:eastAsia="Raleway" w:hAnsi="Raleway" w:cs="Raleway"/>
        </w:rPr>
      </w:pPr>
      <w:r>
        <w:rPr>
          <w:rFonts w:ascii="Raleway" w:eastAsia="Raleway" w:hAnsi="Raleway" w:cs="Raleway"/>
        </w:rPr>
        <w:t>Increase outreach and customer base</w:t>
      </w:r>
    </w:p>
    <w:p w14:paraId="37AA3849" w14:textId="77777777" w:rsidR="00FD219D" w:rsidRDefault="000A714C">
      <w:pPr>
        <w:numPr>
          <w:ilvl w:val="0"/>
          <w:numId w:val="6"/>
        </w:numPr>
        <w:spacing w:line="276" w:lineRule="auto"/>
        <w:contextualSpacing/>
        <w:rPr>
          <w:rFonts w:ascii="Raleway" w:eastAsia="Raleway" w:hAnsi="Raleway" w:cs="Raleway"/>
        </w:rPr>
      </w:pPr>
      <w:r>
        <w:rPr>
          <w:rFonts w:ascii="Raleway" w:eastAsia="Raleway" w:hAnsi="Raleway" w:cs="Raleway"/>
        </w:rPr>
        <w:t>Contribute to community goals</w:t>
      </w:r>
    </w:p>
    <w:p w14:paraId="183E2895" w14:textId="77777777" w:rsidR="00FD219D" w:rsidRDefault="000A714C">
      <w:pPr>
        <w:spacing w:line="276" w:lineRule="auto"/>
        <w:rPr>
          <w:rFonts w:ascii="Raleway" w:eastAsia="Raleway" w:hAnsi="Raleway" w:cs="Raleway"/>
        </w:rPr>
      </w:pPr>
      <w:r>
        <w:br w:type="page"/>
      </w:r>
    </w:p>
    <w:p w14:paraId="23A78A5D" w14:textId="77777777" w:rsidR="00FD219D" w:rsidRDefault="000A714C">
      <w:pPr>
        <w:spacing w:line="276" w:lineRule="auto"/>
        <w:jc w:val="center"/>
        <w:rPr>
          <w:rFonts w:ascii="Raleway" w:eastAsia="Raleway" w:hAnsi="Raleway" w:cs="Raleway"/>
          <w:b/>
        </w:rPr>
      </w:pPr>
      <w:r>
        <w:rPr>
          <w:rFonts w:ascii="Raleway" w:eastAsia="Raleway" w:hAnsi="Raleway" w:cs="Raleway"/>
          <w:b/>
        </w:rPr>
        <w:lastRenderedPageBreak/>
        <w:t>Project Description, Budget, and Timeline</w:t>
      </w:r>
    </w:p>
    <w:p w14:paraId="6D73C808" w14:textId="77777777" w:rsidR="00FD219D" w:rsidRDefault="00FD219D">
      <w:pPr>
        <w:spacing w:line="276" w:lineRule="auto"/>
        <w:jc w:val="center"/>
        <w:rPr>
          <w:rFonts w:ascii="Raleway" w:eastAsia="Raleway" w:hAnsi="Raleway" w:cs="Raleway"/>
          <w:b/>
        </w:rPr>
      </w:pPr>
    </w:p>
    <w:tbl>
      <w:tblPr>
        <w:tblStyle w:val="a"/>
        <w:tblW w:w="96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2895"/>
        <w:gridCol w:w="1590"/>
        <w:gridCol w:w="2505"/>
        <w:gridCol w:w="1500"/>
      </w:tblGrid>
      <w:tr w:rsidR="00FD219D" w14:paraId="1CD758E0" w14:textId="77777777">
        <w:tc>
          <w:tcPr>
            <w:tcW w:w="1110" w:type="dxa"/>
            <w:shd w:val="clear" w:color="auto" w:fill="auto"/>
            <w:tcMar>
              <w:top w:w="100" w:type="dxa"/>
              <w:left w:w="100" w:type="dxa"/>
              <w:bottom w:w="100" w:type="dxa"/>
              <w:right w:w="100" w:type="dxa"/>
            </w:tcMar>
          </w:tcPr>
          <w:p w14:paraId="0DCDC83B"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Amount</w:t>
            </w:r>
          </w:p>
        </w:tc>
        <w:tc>
          <w:tcPr>
            <w:tcW w:w="2895" w:type="dxa"/>
            <w:shd w:val="clear" w:color="auto" w:fill="auto"/>
            <w:tcMar>
              <w:top w:w="100" w:type="dxa"/>
              <w:left w:w="100" w:type="dxa"/>
              <w:bottom w:w="100" w:type="dxa"/>
              <w:right w:w="100" w:type="dxa"/>
            </w:tcMar>
          </w:tcPr>
          <w:p w14:paraId="2A873383" w14:textId="77777777" w:rsidR="00FD219D" w:rsidRDefault="000A714C">
            <w:pPr>
              <w:widowControl w:val="0"/>
              <w:spacing w:line="276" w:lineRule="auto"/>
              <w:rPr>
                <w:rFonts w:ascii="Raleway" w:eastAsia="Raleway" w:hAnsi="Raleway" w:cs="Raleway"/>
              </w:rPr>
            </w:pPr>
            <w:r>
              <w:rPr>
                <w:rFonts w:ascii="Raleway" w:eastAsia="Raleway" w:hAnsi="Raleway" w:cs="Raleway"/>
              </w:rPr>
              <w:t>Costs to Cover</w:t>
            </w:r>
          </w:p>
        </w:tc>
        <w:tc>
          <w:tcPr>
            <w:tcW w:w="1590" w:type="dxa"/>
            <w:shd w:val="clear" w:color="auto" w:fill="auto"/>
            <w:tcMar>
              <w:top w:w="100" w:type="dxa"/>
              <w:left w:w="100" w:type="dxa"/>
              <w:bottom w:w="100" w:type="dxa"/>
              <w:right w:w="100" w:type="dxa"/>
            </w:tcMar>
          </w:tcPr>
          <w:p w14:paraId="1FCFE549"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Funds Given</w:t>
            </w:r>
          </w:p>
        </w:tc>
        <w:tc>
          <w:tcPr>
            <w:tcW w:w="2505" w:type="dxa"/>
            <w:shd w:val="clear" w:color="auto" w:fill="auto"/>
            <w:tcMar>
              <w:top w:w="100" w:type="dxa"/>
              <w:left w:w="100" w:type="dxa"/>
              <w:bottom w:w="100" w:type="dxa"/>
              <w:right w:w="100" w:type="dxa"/>
            </w:tcMar>
          </w:tcPr>
          <w:p w14:paraId="059BD9F2"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Milestone to Complete</w:t>
            </w:r>
          </w:p>
        </w:tc>
        <w:tc>
          <w:tcPr>
            <w:tcW w:w="1500" w:type="dxa"/>
            <w:shd w:val="clear" w:color="auto" w:fill="auto"/>
            <w:tcMar>
              <w:top w:w="100" w:type="dxa"/>
              <w:left w:w="100" w:type="dxa"/>
              <w:bottom w:w="100" w:type="dxa"/>
              <w:right w:w="100" w:type="dxa"/>
            </w:tcMar>
          </w:tcPr>
          <w:p w14:paraId="4704C3C6"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Due Date</w:t>
            </w:r>
          </w:p>
        </w:tc>
      </w:tr>
      <w:tr w:rsidR="00FD219D" w14:paraId="4CED7A9D" w14:textId="77777777">
        <w:tc>
          <w:tcPr>
            <w:tcW w:w="1110" w:type="dxa"/>
            <w:shd w:val="clear" w:color="auto" w:fill="auto"/>
            <w:tcMar>
              <w:top w:w="100" w:type="dxa"/>
              <w:left w:w="100" w:type="dxa"/>
              <w:bottom w:w="100" w:type="dxa"/>
              <w:right w:w="100" w:type="dxa"/>
            </w:tcMar>
          </w:tcPr>
          <w:p w14:paraId="0C7949F7"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$1750</w:t>
            </w:r>
          </w:p>
        </w:tc>
        <w:tc>
          <w:tcPr>
            <w:tcW w:w="2895" w:type="dxa"/>
            <w:shd w:val="clear" w:color="auto" w:fill="auto"/>
            <w:tcMar>
              <w:top w:w="100" w:type="dxa"/>
              <w:left w:w="100" w:type="dxa"/>
              <w:bottom w:w="100" w:type="dxa"/>
              <w:right w:w="100" w:type="dxa"/>
            </w:tcMar>
          </w:tcPr>
          <w:p w14:paraId="2417523D" w14:textId="77777777" w:rsidR="00FD219D" w:rsidRDefault="000A714C">
            <w:pPr>
              <w:widowControl w:val="0"/>
              <w:numPr>
                <w:ilvl w:val="0"/>
                <w:numId w:val="3"/>
              </w:numPr>
              <w:spacing w:line="276" w:lineRule="auto"/>
              <w:contextualSpacing/>
              <w:rPr>
                <w:rFonts w:ascii="Raleway" w:eastAsia="Raleway" w:hAnsi="Raleway" w:cs="Raleway"/>
              </w:rPr>
            </w:pPr>
            <w:r>
              <w:rPr>
                <w:rFonts w:ascii="Raleway" w:eastAsia="Raleway" w:hAnsi="Raleway" w:cs="Raleway"/>
              </w:rPr>
              <w:t>2 Twin Loop Coiling Machines</w:t>
            </w:r>
            <w:r>
              <w:rPr>
                <w:rFonts w:ascii="Raleway" w:eastAsia="Raleway" w:hAnsi="Raleway" w:cs="Raleway"/>
                <w:vertAlign w:val="superscript"/>
              </w:rPr>
              <w:footnoteReference w:id="1"/>
            </w:r>
            <w:r>
              <w:rPr>
                <w:rFonts w:ascii="Raleway" w:eastAsia="Raleway" w:hAnsi="Raleway" w:cs="Raleway"/>
              </w:rPr>
              <w:t xml:space="preserve"> ($600)</w:t>
            </w:r>
          </w:p>
          <w:p w14:paraId="2DBAA8E8" w14:textId="54398640" w:rsidR="00FD219D" w:rsidRDefault="00F140B6">
            <w:pPr>
              <w:widowControl w:val="0"/>
              <w:numPr>
                <w:ilvl w:val="0"/>
                <w:numId w:val="3"/>
              </w:numPr>
              <w:spacing w:line="276" w:lineRule="auto"/>
              <w:contextualSpacing/>
              <w:rPr>
                <w:rFonts w:ascii="Raleway" w:eastAsia="Raleway" w:hAnsi="Raleway" w:cs="Raleway"/>
              </w:rPr>
            </w:pPr>
            <w:r>
              <w:rPr>
                <w:rFonts w:ascii="Raleway" w:eastAsia="Raleway" w:hAnsi="Raleway" w:cs="Raleway"/>
              </w:rPr>
              <w:t>1</w:t>
            </w:r>
            <w:r w:rsidR="000A714C">
              <w:rPr>
                <w:rFonts w:ascii="Raleway" w:eastAsia="Raleway" w:hAnsi="Raleway" w:cs="Raleway"/>
              </w:rPr>
              <w:t xml:space="preserve"> Epson SureColor P400 Wireless Color Printer</w:t>
            </w:r>
            <w:r w:rsidR="000A714C">
              <w:rPr>
                <w:rFonts w:ascii="Raleway" w:eastAsia="Raleway" w:hAnsi="Raleway" w:cs="Raleway"/>
                <w:vertAlign w:val="superscript"/>
              </w:rPr>
              <w:footnoteReference w:id="2"/>
            </w:r>
            <w:r w:rsidR="000A714C">
              <w:rPr>
                <w:rFonts w:ascii="Raleway" w:eastAsia="Raleway" w:hAnsi="Raleway" w:cs="Raleway"/>
              </w:rPr>
              <w:t xml:space="preserve"> ($750)</w:t>
            </w:r>
          </w:p>
          <w:p w14:paraId="6CEE8F57" w14:textId="77777777" w:rsidR="00FD219D" w:rsidRDefault="000A714C">
            <w:pPr>
              <w:widowControl w:val="0"/>
              <w:numPr>
                <w:ilvl w:val="0"/>
                <w:numId w:val="3"/>
              </w:numPr>
              <w:spacing w:line="276" w:lineRule="auto"/>
              <w:contextualSpacing/>
              <w:rPr>
                <w:rFonts w:ascii="Raleway" w:eastAsia="Raleway" w:hAnsi="Raleway" w:cs="Raleway"/>
              </w:rPr>
            </w:pPr>
            <w:r>
              <w:rPr>
                <w:rFonts w:ascii="Raleway" w:eastAsia="Raleway" w:hAnsi="Raleway" w:cs="Raleway"/>
              </w:rPr>
              <w:t>Artist commission ($400)</w:t>
            </w:r>
          </w:p>
        </w:tc>
        <w:tc>
          <w:tcPr>
            <w:tcW w:w="1590" w:type="dxa"/>
            <w:shd w:val="clear" w:color="auto" w:fill="auto"/>
            <w:tcMar>
              <w:top w:w="100" w:type="dxa"/>
              <w:left w:w="100" w:type="dxa"/>
              <w:bottom w:w="100" w:type="dxa"/>
              <w:right w:w="100" w:type="dxa"/>
            </w:tcMar>
          </w:tcPr>
          <w:p w14:paraId="16FDEC40" w14:textId="77777777" w:rsidR="00FD219D" w:rsidRDefault="000A714C">
            <w:pPr>
              <w:widowControl w:val="0"/>
              <w:spacing w:line="276" w:lineRule="auto"/>
              <w:rPr>
                <w:rFonts w:ascii="Raleway" w:eastAsia="Raleway" w:hAnsi="Raleway" w:cs="Raleway"/>
              </w:rPr>
            </w:pPr>
            <w:r>
              <w:rPr>
                <w:rFonts w:ascii="Raleway" w:eastAsia="Raleway" w:hAnsi="Raleway" w:cs="Raleway"/>
              </w:rPr>
              <w:t>September 15</w:t>
            </w:r>
          </w:p>
        </w:tc>
        <w:tc>
          <w:tcPr>
            <w:tcW w:w="2505" w:type="dxa"/>
            <w:shd w:val="clear" w:color="auto" w:fill="auto"/>
            <w:tcMar>
              <w:top w:w="100" w:type="dxa"/>
              <w:left w:w="100" w:type="dxa"/>
              <w:bottom w:w="100" w:type="dxa"/>
              <w:right w:w="100" w:type="dxa"/>
            </w:tcMar>
          </w:tcPr>
          <w:p w14:paraId="265D1F9B"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 xml:space="preserve">Upscale production capacity and </w:t>
            </w:r>
            <w:proofErr w:type="gramStart"/>
            <w:r>
              <w:rPr>
                <w:rFonts w:ascii="Raleway" w:eastAsia="Raleway" w:hAnsi="Raleway" w:cs="Raleway"/>
              </w:rPr>
              <w:t>complete</w:t>
            </w:r>
            <w:proofErr w:type="gramEnd"/>
            <w:r>
              <w:rPr>
                <w:rFonts w:ascii="Raleway" w:eastAsia="Raleway" w:hAnsi="Raleway" w:cs="Raleway"/>
              </w:rPr>
              <w:t xml:space="preserve"> new cover designs. </w:t>
            </w:r>
          </w:p>
        </w:tc>
        <w:tc>
          <w:tcPr>
            <w:tcW w:w="1500" w:type="dxa"/>
            <w:shd w:val="clear" w:color="auto" w:fill="auto"/>
            <w:tcMar>
              <w:top w:w="100" w:type="dxa"/>
              <w:left w:w="100" w:type="dxa"/>
              <w:bottom w:w="100" w:type="dxa"/>
              <w:right w:w="100" w:type="dxa"/>
            </w:tcMar>
          </w:tcPr>
          <w:p w14:paraId="5D92344E"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October 15</w:t>
            </w:r>
          </w:p>
        </w:tc>
      </w:tr>
      <w:tr w:rsidR="00FD219D" w14:paraId="4C55B587" w14:textId="77777777">
        <w:tc>
          <w:tcPr>
            <w:tcW w:w="1110" w:type="dxa"/>
            <w:shd w:val="clear" w:color="auto" w:fill="auto"/>
            <w:tcMar>
              <w:top w:w="100" w:type="dxa"/>
              <w:left w:w="100" w:type="dxa"/>
              <w:bottom w:w="100" w:type="dxa"/>
              <w:right w:w="100" w:type="dxa"/>
            </w:tcMar>
          </w:tcPr>
          <w:p w14:paraId="4D85B08D" w14:textId="5B20DB00" w:rsidR="00FD219D" w:rsidRDefault="000A714C">
            <w:pPr>
              <w:widowControl w:val="0"/>
              <w:spacing w:line="276" w:lineRule="auto"/>
              <w:rPr>
                <w:rFonts w:ascii="Raleway" w:eastAsia="Raleway" w:hAnsi="Raleway" w:cs="Raleway"/>
              </w:rPr>
            </w:pPr>
            <w:r>
              <w:rPr>
                <w:rFonts w:ascii="Raleway" w:eastAsia="Raleway" w:hAnsi="Raleway" w:cs="Raleway"/>
              </w:rPr>
              <w:t>$1</w:t>
            </w:r>
            <w:r w:rsidR="00F140B6">
              <w:rPr>
                <w:rFonts w:ascii="Raleway" w:eastAsia="Raleway" w:hAnsi="Raleway" w:cs="Raleway"/>
              </w:rPr>
              <w:t>6</w:t>
            </w:r>
            <w:r>
              <w:rPr>
                <w:rFonts w:ascii="Raleway" w:eastAsia="Raleway" w:hAnsi="Raleway" w:cs="Raleway"/>
              </w:rPr>
              <w:t>00</w:t>
            </w:r>
          </w:p>
          <w:p w14:paraId="1CD2F10F" w14:textId="77777777" w:rsidR="00FD219D" w:rsidRDefault="00FD219D">
            <w:pPr>
              <w:widowControl w:val="0"/>
              <w:spacing w:line="276" w:lineRule="auto"/>
              <w:rPr>
                <w:rFonts w:ascii="Raleway" w:eastAsia="Raleway" w:hAnsi="Raleway" w:cs="Raleway"/>
              </w:rPr>
            </w:pPr>
          </w:p>
        </w:tc>
        <w:tc>
          <w:tcPr>
            <w:tcW w:w="2895" w:type="dxa"/>
            <w:shd w:val="clear" w:color="auto" w:fill="auto"/>
            <w:tcMar>
              <w:top w:w="100" w:type="dxa"/>
              <w:left w:w="100" w:type="dxa"/>
              <w:bottom w:w="100" w:type="dxa"/>
              <w:right w:w="100" w:type="dxa"/>
            </w:tcMar>
          </w:tcPr>
          <w:p w14:paraId="63768C23" w14:textId="77777777" w:rsidR="00FD219D" w:rsidRDefault="000A714C">
            <w:pPr>
              <w:widowControl w:val="0"/>
              <w:numPr>
                <w:ilvl w:val="0"/>
                <w:numId w:val="3"/>
              </w:numPr>
              <w:spacing w:line="276" w:lineRule="auto"/>
              <w:contextualSpacing/>
              <w:rPr>
                <w:rFonts w:ascii="Raleway" w:eastAsia="Raleway" w:hAnsi="Raleway" w:cs="Raleway"/>
              </w:rPr>
            </w:pPr>
            <w:r>
              <w:rPr>
                <w:rFonts w:ascii="Raleway" w:eastAsia="Raleway" w:hAnsi="Raleway" w:cs="Raleway"/>
              </w:rPr>
              <w:t>Twin loop metal coils</w:t>
            </w:r>
            <w:r>
              <w:rPr>
                <w:rFonts w:ascii="Raleway" w:eastAsia="Raleway" w:hAnsi="Raleway" w:cs="Raleway"/>
                <w:vertAlign w:val="superscript"/>
              </w:rPr>
              <w:footnoteReference w:id="3"/>
            </w:r>
            <w:r>
              <w:rPr>
                <w:rFonts w:ascii="Raleway" w:eastAsia="Raleway" w:hAnsi="Raleway" w:cs="Raleway"/>
              </w:rPr>
              <w:t xml:space="preserve"> ($200)</w:t>
            </w:r>
          </w:p>
          <w:p w14:paraId="55EB03B0" w14:textId="77777777" w:rsidR="00FD219D" w:rsidRDefault="000A714C">
            <w:pPr>
              <w:widowControl w:val="0"/>
              <w:numPr>
                <w:ilvl w:val="0"/>
                <w:numId w:val="3"/>
              </w:numPr>
              <w:spacing w:line="276" w:lineRule="auto"/>
              <w:contextualSpacing/>
              <w:rPr>
                <w:rFonts w:ascii="Raleway" w:eastAsia="Raleway" w:hAnsi="Raleway" w:cs="Raleway"/>
              </w:rPr>
            </w:pPr>
            <w:r>
              <w:rPr>
                <w:rFonts w:ascii="Raleway" w:eastAsia="Raleway" w:hAnsi="Raleway" w:cs="Raleway"/>
              </w:rPr>
              <w:t>Waterproof paper</w:t>
            </w:r>
            <w:r>
              <w:rPr>
                <w:rFonts w:ascii="Raleway" w:eastAsia="Raleway" w:hAnsi="Raleway" w:cs="Raleway"/>
                <w:vertAlign w:val="superscript"/>
              </w:rPr>
              <w:footnoteReference w:id="4"/>
            </w:r>
            <w:r>
              <w:rPr>
                <w:rFonts w:ascii="Raleway" w:eastAsia="Raleway" w:hAnsi="Raleway" w:cs="Raleway"/>
              </w:rPr>
              <w:t xml:space="preserve"> ($650)</w:t>
            </w:r>
          </w:p>
          <w:p w14:paraId="33F96323" w14:textId="77777777" w:rsidR="00FD219D" w:rsidRDefault="000A714C">
            <w:pPr>
              <w:widowControl w:val="0"/>
              <w:numPr>
                <w:ilvl w:val="0"/>
                <w:numId w:val="3"/>
              </w:numPr>
              <w:spacing w:line="276" w:lineRule="auto"/>
              <w:contextualSpacing/>
              <w:rPr>
                <w:rFonts w:ascii="Raleway" w:eastAsia="Raleway" w:hAnsi="Raleway" w:cs="Raleway"/>
              </w:rPr>
            </w:pPr>
            <w:r>
              <w:rPr>
                <w:rFonts w:ascii="Raleway" w:eastAsia="Raleway" w:hAnsi="Raleway" w:cs="Raleway"/>
              </w:rPr>
              <w:t>Pilot FriXion pens</w:t>
            </w:r>
            <w:r>
              <w:rPr>
                <w:rFonts w:ascii="Raleway" w:eastAsia="Raleway" w:hAnsi="Raleway" w:cs="Raleway"/>
                <w:vertAlign w:val="superscript"/>
              </w:rPr>
              <w:footnoteReference w:id="5"/>
            </w:r>
            <w:r>
              <w:rPr>
                <w:rFonts w:ascii="Raleway" w:eastAsia="Raleway" w:hAnsi="Raleway" w:cs="Raleway"/>
              </w:rPr>
              <w:t xml:space="preserve"> ($750) </w:t>
            </w:r>
          </w:p>
        </w:tc>
        <w:tc>
          <w:tcPr>
            <w:tcW w:w="1590" w:type="dxa"/>
            <w:shd w:val="clear" w:color="auto" w:fill="auto"/>
            <w:tcMar>
              <w:top w:w="100" w:type="dxa"/>
              <w:left w:w="100" w:type="dxa"/>
              <w:bottom w:w="100" w:type="dxa"/>
              <w:right w:w="100" w:type="dxa"/>
            </w:tcMar>
          </w:tcPr>
          <w:p w14:paraId="015CF449" w14:textId="77777777" w:rsidR="00FD219D" w:rsidRDefault="000A714C">
            <w:pPr>
              <w:widowControl w:val="0"/>
              <w:spacing w:line="276" w:lineRule="auto"/>
              <w:rPr>
                <w:rFonts w:ascii="Raleway" w:eastAsia="Raleway" w:hAnsi="Raleway" w:cs="Raleway"/>
              </w:rPr>
            </w:pPr>
            <w:r>
              <w:rPr>
                <w:rFonts w:ascii="Raleway" w:eastAsia="Raleway" w:hAnsi="Raleway" w:cs="Raleway"/>
              </w:rPr>
              <w:t>October 1</w:t>
            </w:r>
          </w:p>
        </w:tc>
        <w:tc>
          <w:tcPr>
            <w:tcW w:w="2505" w:type="dxa"/>
            <w:shd w:val="clear" w:color="auto" w:fill="auto"/>
            <w:tcMar>
              <w:top w:w="100" w:type="dxa"/>
              <w:left w:w="100" w:type="dxa"/>
              <w:bottom w:w="100" w:type="dxa"/>
              <w:right w:w="100" w:type="dxa"/>
            </w:tcMar>
          </w:tcPr>
          <w:p w14:paraId="66143B55" w14:textId="77777777" w:rsidR="00FD219D" w:rsidRDefault="000A714C">
            <w:pPr>
              <w:widowControl w:val="0"/>
              <w:spacing w:line="276" w:lineRule="auto"/>
              <w:rPr>
                <w:rFonts w:ascii="Raleway" w:eastAsia="Raleway" w:hAnsi="Raleway" w:cs="Raleway"/>
              </w:rPr>
            </w:pPr>
            <w:r>
              <w:rPr>
                <w:rFonts w:ascii="Raleway" w:eastAsia="Raleway" w:hAnsi="Raleway" w:cs="Raleway"/>
              </w:rPr>
              <w:t>Produce 500 notebooks.</w:t>
            </w:r>
          </w:p>
        </w:tc>
        <w:tc>
          <w:tcPr>
            <w:tcW w:w="1500" w:type="dxa"/>
            <w:shd w:val="clear" w:color="auto" w:fill="auto"/>
            <w:tcMar>
              <w:top w:w="100" w:type="dxa"/>
              <w:left w:w="100" w:type="dxa"/>
              <w:bottom w:w="100" w:type="dxa"/>
              <w:right w:w="100" w:type="dxa"/>
            </w:tcMar>
          </w:tcPr>
          <w:p w14:paraId="3135092B" w14:textId="77777777" w:rsidR="00FD219D" w:rsidRDefault="000A714C">
            <w:pPr>
              <w:widowControl w:val="0"/>
              <w:spacing w:line="276" w:lineRule="auto"/>
              <w:rPr>
                <w:rFonts w:ascii="Raleway" w:eastAsia="Raleway" w:hAnsi="Raleway" w:cs="Raleway"/>
              </w:rPr>
            </w:pPr>
            <w:r>
              <w:rPr>
                <w:rFonts w:ascii="Raleway" w:eastAsia="Raleway" w:hAnsi="Raleway" w:cs="Raleway"/>
              </w:rPr>
              <w:t>December 30</w:t>
            </w:r>
          </w:p>
          <w:p w14:paraId="5AAD7B08" w14:textId="77777777" w:rsidR="00FD219D" w:rsidRDefault="00FD219D">
            <w:pPr>
              <w:widowControl w:val="0"/>
              <w:spacing w:line="276" w:lineRule="auto"/>
              <w:rPr>
                <w:rFonts w:ascii="Raleway" w:eastAsia="Raleway" w:hAnsi="Raleway" w:cs="Raleway"/>
              </w:rPr>
            </w:pPr>
          </w:p>
        </w:tc>
      </w:tr>
      <w:tr w:rsidR="00FD219D" w14:paraId="22A61D7B" w14:textId="77777777">
        <w:trPr>
          <w:trHeight w:val="480"/>
        </w:trPr>
        <w:tc>
          <w:tcPr>
            <w:tcW w:w="1110" w:type="dxa"/>
            <w:shd w:val="clear" w:color="auto" w:fill="auto"/>
            <w:tcMar>
              <w:top w:w="100" w:type="dxa"/>
              <w:left w:w="100" w:type="dxa"/>
              <w:bottom w:w="100" w:type="dxa"/>
              <w:right w:w="100" w:type="dxa"/>
            </w:tcMar>
          </w:tcPr>
          <w:p w14:paraId="0F21CACC" w14:textId="77777777" w:rsidR="00FD219D" w:rsidRDefault="000A714C">
            <w:pPr>
              <w:widowControl w:val="0"/>
              <w:spacing w:line="276" w:lineRule="auto"/>
              <w:rPr>
                <w:rFonts w:ascii="Raleway" w:eastAsia="Raleway" w:hAnsi="Raleway" w:cs="Raleway"/>
              </w:rPr>
            </w:pPr>
            <w:r>
              <w:rPr>
                <w:rFonts w:ascii="Raleway" w:eastAsia="Raleway" w:hAnsi="Raleway" w:cs="Raleway"/>
              </w:rPr>
              <w:t>$950</w:t>
            </w:r>
          </w:p>
        </w:tc>
        <w:tc>
          <w:tcPr>
            <w:tcW w:w="2895" w:type="dxa"/>
            <w:shd w:val="clear" w:color="auto" w:fill="auto"/>
            <w:tcMar>
              <w:top w:w="100" w:type="dxa"/>
              <w:left w:w="100" w:type="dxa"/>
              <w:bottom w:w="100" w:type="dxa"/>
              <w:right w:w="100" w:type="dxa"/>
            </w:tcMar>
          </w:tcPr>
          <w:p w14:paraId="1E6DA3EA" w14:textId="77777777" w:rsidR="00FD219D" w:rsidRDefault="000A714C">
            <w:pPr>
              <w:widowControl w:val="0"/>
              <w:numPr>
                <w:ilvl w:val="0"/>
                <w:numId w:val="10"/>
              </w:numPr>
              <w:spacing w:line="276" w:lineRule="auto"/>
              <w:contextualSpacing/>
              <w:rPr>
                <w:rFonts w:ascii="Raleway" w:eastAsia="Raleway" w:hAnsi="Raleway" w:cs="Raleway"/>
              </w:rPr>
            </w:pPr>
            <w:r>
              <w:rPr>
                <w:rFonts w:ascii="Raleway" w:eastAsia="Raleway" w:hAnsi="Raleway" w:cs="Raleway"/>
              </w:rPr>
              <w:t>Trade show opportunities ($500)</w:t>
            </w:r>
          </w:p>
          <w:p w14:paraId="6F361D80" w14:textId="77777777" w:rsidR="00FD219D" w:rsidRDefault="000A714C">
            <w:pPr>
              <w:widowControl w:val="0"/>
              <w:numPr>
                <w:ilvl w:val="0"/>
                <w:numId w:val="10"/>
              </w:numPr>
              <w:spacing w:line="276" w:lineRule="auto"/>
              <w:contextualSpacing/>
              <w:rPr>
                <w:rFonts w:ascii="Raleway" w:eastAsia="Raleway" w:hAnsi="Raleway" w:cs="Raleway"/>
              </w:rPr>
            </w:pPr>
            <w:r>
              <w:rPr>
                <w:rFonts w:ascii="Raleway" w:eastAsia="Raleway" w:hAnsi="Raleway" w:cs="Raleway"/>
              </w:rPr>
              <w:t>Booth design ($100)</w:t>
            </w:r>
          </w:p>
          <w:p w14:paraId="0A169B02" w14:textId="77777777" w:rsidR="00FD219D" w:rsidRDefault="000A714C">
            <w:pPr>
              <w:widowControl w:val="0"/>
              <w:numPr>
                <w:ilvl w:val="0"/>
                <w:numId w:val="10"/>
              </w:numPr>
              <w:spacing w:line="276" w:lineRule="auto"/>
              <w:contextualSpacing/>
              <w:rPr>
                <w:rFonts w:ascii="Raleway" w:eastAsia="Raleway" w:hAnsi="Raleway" w:cs="Raleway"/>
              </w:rPr>
            </w:pPr>
            <w:r>
              <w:rPr>
                <w:rFonts w:ascii="Raleway" w:eastAsia="Raleway" w:hAnsi="Raleway" w:cs="Raleway"/>
              </w:rPr>
              <w:t>CPC advertising on Facebook ($300)</w:t>
            </w:r>
          </w:p>
          <w:p w14:paraId="20455799" w14:textId="77777777" w:rsidR="00FD219D" w:rsidRDefault="000A714C">
            <w:pPr>
              <w:widowControl w:val="0"/>
              <w:numPr>
                <w:ilvl w:val="0"/>
                <w:numId w:val="10"/>
              </w:numPr>
              <w:spacing w:line="276" w:lineRule="auto"/>
              <w:contextualSpacing/>
              <w:rPr>
                <w:rFonts w:ascii="Raleway" w:eastAsia="Raleway" w:hAnsi="Raleway" w:cs="Raleway"/>
              </w:rPr>
            </w:pPr>
            <w:r>
              <w:rPr>
                <w:rFonts w:ascii="Raleway" w:eastAsia="Raleway" w:hAnsi="Raleway" w:cs="Raleway"/>
              </w:rPr>
              <w:t xml:space="preserve">Website domain and maintenance ($50) </w:t>
            </w:r>
          </w:p>
        </w:tc>
        <w:tc>
          <w:tcPr>
            <w:tcW w:w="1590" w:type="dxa"/>
            <w:shd w:val="clear" w:color="auto" w:fill="auto"/>
            <w:tcMar>
              <w:top w:w="100" w:type="dxa"/>
              <w:left w:w="100" w:type="dxa"/>
              <w:bottom w:w="100" w:type="dxa"/>
              <w:right w:w="100" w:type="dxa"/>
            </w:tcMar>
          </w:tcPr>
          <w:p w14:paraId="1F3E4115" w14:textId="77777777" w:rsidR="00FD219D" w:rsidRDefault="000A714C">
            <w:pPr>
              <w:widowControl w:val="0"/>
              <w:spacing w:line="276" w:lineRule="auto"/>
              <w:rPr>
                <w:rFonts w:ascii="Raleway" w:eastAsia="Raleway" w:hAnsi="Raleway" w:cs="Raleway"/>
              </w:rPr>
            </w:pPr>
            <w:r>
              <w:rPr>
                <w:rFonts w:ascii="Raleway" w:eastAsia="Raleway" w:hAnsi="Raleway" w:cs="Raleway"/>
              </w:rPr>
              <w:t>December 1</w:t>
            </w:r>
          </w:p>
        </w:tc>
        <w:tc>
          <w:tcPr>
            <w:tcW w:w="2505" w:type="dxa"/>
            <w:shd w:val="clear" w:color="auto" w:fill="auto"/>
            <w:tcMar>
              <w:top w:w="100" w:type="dxa"/>
              <w:left w:w="100" w:type="dxa"/>
              <w:bottom w:w="100" w:type="dxa"/>
              <w:right w:w="100" w:type="dxa"/>
            </w:tcMar>
          </w:tcPr>
          <w:p w14:paraId="32537475"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Set up local trade shows and launch marketing campaign. Booths include banners, posters and other promotional material. Facebook ads will run for 3 months.</w:t>
            </w:r>
          </w:p>
        </w:tc>
        <w:tc>
          <w:tcPr>
            <w:tcW w:w="1500" w:type="dxa"/>
            <w:shd w:val="clear" w:color="auto" w:fill="auto"/>
            <w:tcMar>
              <w:top w:w="100" w:type="dxa"/>
              <w:left w:w="100" w:type="dxa"/>
              <w:bottom w:w="100" w:type="dxa"/>
              <w:right w:w="100" w:type="dxa"/>
            </w:tcMar>
          </w:tcPr>
          <w:p w14:paraId="46A77E53"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February 1</w:t>
            </w:r>
          </w:p>
        </w:tc>
      </w:tr>
      <w:tr w:rsidR="00FD219D" w14:paraId="64847566" w14:textId="77777777">
        <w:trPr>
          <w:trHeight w:val="480"/>
        </w:trPr>
        <w:tc>
          <w:tcPr>
            <w:tcW w:w="1110" w:type="dxa"/>
            <w:shd w:val="clear" w:color="auto" w:fill="auto"/>
            <w:tcMar>
              <w:top w:w="100" w:type="dxa"/>
              <w:left w:w="100" w:type="dxa"/>
              <w:bottom w:w="100" w:type="dxa"/>
              <w:right w:w="100" w:type="dxa"/>
            </w:tcMar>
          </w:tcPr>
          <w:p w14:paraId="59C5BDAA" w14:textId="77777777" w:rsidR="00FD219D" w:rsidRDefault="000A714C">
            <w:pPr>
              <w:widowControl w:val="0"/>
              <w:spacing w:line="276" w:lineRule="auto"/>
              <w:rPr>
                <w:rFonts w:ascii="Raleway" w:eastAsia="Raleway" w:hAnsi="Raleway" w:cs="Raleway"/>
              </w:rPr>
            </w:pPr>
            <w:r>
              <w:rPr>
                <w:rFonts w:ascii="Raleway" w:eastAsia="Raleway" w:hAnsi="Raleway" w:cs="Raleway"/>
              </w:rPr>
              <w:lastRenderedPageBreak/>
              <w:t>$550</w:t>
            </w:r>
          </w:p>
        </w:tc>
        <w:tc>
          <w:tcPr>
            <w:tcW w:w="2895" w:type="dxa"/>
            <w:shd w:val="clear" w:color="auto" w:fill="auto"/>
            <w:tcMar>
              <w:top w:w="100" w:type="dxa"/>
              <w:left w:w="100" w:type="dxa"/>
              <w:bottom w:w="100" w:type="dxa"/>
              <w:right w:w="100" w:type="dxa"/>
            </w:tcMar>
          </w:tcPr>
          <w:p w14:paraId="120A15A0" w14:textId="77777777" w:rsidR="00FD219D" w:rsidRDefault="000A714C">
            <w:pPr>
              <w:widowControl w:val="0"/>
              <w:numPr>
                <w:ilvl w:val="0"/>
                <w:numId w:val="7"/>
              </w:numPr>
              <w:spacing w:line="276" w:lineRule="auto"/>
              <w:contextualSpacing/>
              <w:rPr>
                <w:rFonts w:ascii="Raleway" w:eastAsia="Raleway" w:hAnsi="Raleway" w:cs="Raleway"/>
              </w:rPr>
            </w:pPr>
            <w:r>
              <w:rPr>
                <w:rFonts w:ascii="Raleway" w:eastAsia="Raleway" w:hAnsi="Raleway" w:cs="Raleway"/>
              </w:rPr>
              <w:t>Google CPC advertising</w:t>
            </w:r>
            <w:r>
              <w:rPr>
                <w:rFonts w:ascii="Raleway" w:eastAsia="Raleway" w:hAnsi="Raleway" w:cs="Raleway"/>
                <w:vertAlign w:val="superscript"/>
              </w:rPr>
              <w:footnoteReference w:id="6"/>
            </w:r>
            <w:r>
              <w:rPr>
                <w:rFonts w:ascii="Raleway" w:eastAsia="Raleway" w:hAnsi="Raleway" w:cs="Raleway"/>
              </w:rPr>
              <w:t xml:space="preserve"> ($200)</w:t>
            </w:r>
          </w:p>
          <w:p w14:paraId="27EC6010" w14:textId="77777777" w:rsidR="00FD219D" w:rsidRDefault="000A714C">
            <w:pPr>
              <w:widowControl w:val="0"/>
              <w:numPr>
                <w:ilvl w:val="0"/>
                <w:numId w:val="7"/>
              </w:numPr>
              <w:spacing w:line="276" w:lineRule="auto"/>
              <w:contextualSpacing/>
              <w:rPr>
                <w:rFonts w:ascii="Raleway" w:eastAsia="Raleway" w:hAnsi="Raleway" w:cs="Raleway"/>
              </w:rPr>
            </w:pPr>
            <w:r>
              <w:rPr>
                <w:rFonts w:ascii="Raleway" w:eastAsia="Raleway" w:hAnsi="Raleway" w:cs="Raleway"/>
              </w:rPr>
              <w:t>Shooting cost for a promotional video</w:t>
            </w:r>
            <w:r>
              <w:rPr>
                <w:rFonts w:ascii="Raleway" w:eastAsia="Raleway" w:hAnsi="Raleway" w:cs="Raleway"/>
                <w:vertAlign w:val="superscript"/>
              </w:rPr>
              <w:footnoteReference w:id="7"/>
            </w:r>
            <w:r>
              <w:rPr>
                <w:rFonts w:ascii="Raleway" w:eastAsia="Raleway" w:hAnsi="Raleway" w:cs="Raleway"/>
              </w:rPr>
              <w:t xml:space="preserve"> ($350)</w:t>
            </w:r>
          </w:p>
        </w:tc>
        <w:tc>
          <w:tcPr>
            <w:tcW w:w="1590" w:type="dxa"/>
            <w:shd w:val="clear" w:color="auto" w:fill="auto"/>
            <w:tcMar>
              <w:top w:w="100" w:type="dxa"/>
              <w:left w:w="100" w:type="dxa"/>
              <w:bottom w:w="100" w:type="dxa"/>
              <w:right w:w="100" w:type="dxa"/>
            </w:tcMar>
          </w:tcPr>
          <w:p w14:paraId="322DFD7C" w14:textId="77777777" w:rsidR="00FD219D" w:rsidRDefault="000A714C">
            <w:pPr>
              <w:widowControl w:val="0"/>
              <w:spacing w:line="276" w:lineRule="auto"/>
              <w:rPr>
                <w:rFonts w:ascii="Raleway" w:eastAsia="Raleway" w:hAnsi="Raleway" w:cs="Raleway"/>
              </w:rPr>
            </w:pPr>
            <w:r>
              <w:rPr>
                <w:rFonts w:ascii="Raleway" w:eastAsia="Raleway" w:hAnsi="Raleway" w:cs="Raleway"/>
              </w:rPr>
              <w:t>March 1</w:t>
            </w:r>
          </w:p>
        </w:tc>
        <w:tc>
          <w:tcPr>
            <w:tcW w:w="2505" w:type="dxa"/>
            <w:shd w:val="clear" w:color="auto" w:fill="auto"/>
            <w:tcMar>
              <w:top w:w="100" w:type="dxa"/>
              <w:left w:w="100" w:type="dxa"/>
              <w:bottom w:w="100" w:type="dxa"/>
              <w:right w:w="100" w:type="dxa"/>
            </w:tcMar>
          </w:tcPr>
          <w:p w14:paraId="29625650"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Second round of marketing campaign. Will include charity events and partnerships with local schools.</w:t>
            </w:r>
          </w:p>
        </w:tc>
        <w:tc>
          <w:tcPr>
            <w:tcW w:w="1500" w:type="dxa"/>
            <w:shd w:val="clear" w:color="auto" w:fill="auto"/>
            <w:tcMar>
              <w:top w:w="100" w:type="dxa"/>
              <w:left w:w="100" w:type="dxa"/>
              <w:bottom w:w="100" w:type="dxa"/>
              <w:right w:w="100" w:type="dxa"/>
            </w:tcMar>
          </w:tcPr>
          <w:p w14:paraId="3C9613DA" w14:textId="77777777" w:rsidR="00FD219D" w:rsidRDefault="000A714C">
            <w:pPr>
              <w:widowControl w:val="0"/>
              <w:pBdr>
                <w:top w:val="nil"/>
                <w:left w:val="nil"/>
                <w:bottom w:val="nil"/>
                <w:right w:val="nil"/>
                <w:between w:val="nil"/>
              </w:pBdr>
              <w:spacing w:line="276" w:lineRule="auto"/>
              <w:rPr>
                <w:rFonts w:ascii="Raleway" w:eastAsia="Raleway" w:hAnsi="Raleway" w:cs="Raleway"/>
              </w:rPr>
            </w:pPr>
            <w:r>
              <w:rPr>
                <w:rFonts w:ascii="Raleway" w:eastAsia="Raleway" w:hAnsi="Raleway" w:cs="Raleway"/>
              </w:rPr>
              <w:t>April 15</w:t>
            </w:r>
          </w:p>
        </w:tc>
      </w:tr>
    </w:tbl>
    <w:p w14:paraId="4898B6C7" w14:textId="77777777" w:rsidR="00FD219D" w:rsidRDefault="00FD219D">
      <w:pPr>
        <w:spacing w:line="276" w:lineRule="auto"/>
        <w:rPr>
          <w:rFonts w:ascii="Raleway" w:eastAsia="Raleway" w:hAnsi="Raleway" w:cs="Raleway"/>
        </w:rPr>
      </w:pPr>
    </w:p>
    <w:p w14:paraId="3B87BEA1" w14:textId="0A85F1E9" w:rsidR="00FD219D" w:rsidRDefault="000A714C">
      <w:pPr>
        <w:spacing w:line="276" w:lineRule="auto"/>
        <w:rPr>
          <w:rFonts w:ascii="Raleway" w:eastAsia="Raleway" w:hAnsi="Raleway" w:cs="Raleway"/>
        </w:rPr>
      </w:pPr>
      <w:r>
        <w:rPr>
          <w:rFonts w:ascii="Raleway" w:eastAsia="Raleway" w:hAnsi="Raleway" w:cs="Raleway"/>
        </w:rPr>
        <w:t>Total Amount Requested: $4</w:t>
      </w:r>
      <w:r w:rsidR="00F140B6">
        <w:rPr>
          <w:rFonts w:ascii="Raleway" w:eastAsia="Raleway" w:hAnsi="Raleway" w:cs="Raleway"/>
        </w:rPr>
        <w:t>8</w:t>
      </w:r>
      <w:r>
        <w:rPr>
          <w:rFonts w:ascii="Raleway" w:eastAsia="Raleway" w:hAnsi="Raleway" w:cs="Raleway"/>
        </w:rPr>
        <w:t>50</w:t>
      </w:r>
    </w:p>
    <w:sectPr w:rsidR="00FD219D">
      <w:pgSz w:w="11906" w:h="16838"/>
      <w:pgMar w:top="1440" w:right="1152" w:bottom="1440"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7BAF8" w14:textId="77777777" w:rsidR="006839FF" w:rsidRDefault="006839FF">
      <w:r>
        <w:separator/>
      </w:r>
    </w:p>
  </w:endnote>
  <w:endnote w:type="continuationSeparator" w:id="0">
    <w:p w14:paraId="637CCFE9" w14:textId="77777777" w:rsidR="006839FF" w:rsidRDefault="0068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altName w:val="Trebuchet M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5A1D2" w14:textId="77777777" w:rsidR="006839FF" w:rsidRDefault="006839FF">
      <w:r>
        <w:separator/>
      </w:r>
    </w:p>
  </w:footnote>
  <w:footnote w:type="continuationSeparator" w:id="0">
    <w:p w14:paraId="13708399" w14:textId="77777777" w:rsidR="006839FF" w:rsidRDefault="006839FF">
      <w:r>
        <w:continuationSeparator/>
      </w:r>
    </w:p>
  </w:footnote>
  <w:footnote w:id="1">
    <w:p w14:paraId="01C7D203" w14:textId="77777777" w:rsidR="00FD219D" w:rsidRDefault="000A714C">
      <w:pPr>
        <w:rPr>
          <w:rFonts w:ascii="Raleway" w:eastAsia="Raleway" w:hAnsi="Raleway" w:cs="Raleway"/>
          <w:sz w:val="18"/>
          <w:szCs w:val="18"/>
        </w:rPr>
      </w:pPr>
      <w:r>
        <w:rPr>
          <w:vertAlign w:val="superscript"/>
        </w:rPr>
        <w:footnoteRef/>
      </w:r>
      <w:r>
        <w:rPr>
          <w:sz w:val="20"/>
          <w:szCs w:val="20"/>
        </w:rPr>
        <w:t xml:space="preserve"> </w:t>
      </w:r>
      <w:r>
        <w:rPr>
          <w:rFonts w:ascii="Raleway" w:eastAsia="Raleway" w:hAnsi="Raleway" w:cs="Raleway"/>
          <w:sz w:val="18"/>
          <w:szCs w:val="18"/>
        </w:rPr>
        <w:t>https://www.mybinding.com/1/1/2795-tamerica-3-1-pitch-twin-loop-wire-binding-mac</w:t>
      </w:r>
    </w:p>
  </w:footnote>
  <w:footnote w:id="2">
    <w:p w14:paraId="69D07A01" w14:textId="77777777" w:rsidR="00FD219D" w:rsidRDefault="000A714C">
      <w:pPr>
        <w:rPr>
          <w:rFonts w:ascii="Raleway" w:eastAsia="Raleway" w:hAnsi="Raleway" w:cs="Raleway"/>
          <w:sz w:val="18"/>
          <w:szCs w:val="18"/>
        </w:rPr>
      </w:pPr>
      <w:r>
        <w:rPr>
          <w:vertAlign w:val="superscript"/>
        </w:rPr>
        <w:footnoteRef/>
      </w:r>
      <w:r>
        <w:rPr>
          <w:sz w:val="18"/>
          <w:szCs w:val="18"/>
        </w:rPr>
        <w:t>h</w:t>
      </w:r>
      <w:r>
        <w:rPr>
          <w:rFonts w:ascii="Raleway" w:eastAsia="Raleway" w:hAnsi="Raleway" w:cs="Raleway"/>
          <w:sz w:val="18"/>
          <w:szCs w:val="18"/>
        </w:rPr>
        <w:t>ttps://www.amazon.ca/Epson-SureColor-Wireless-Color-Printer/dp/B016F3Q4WS/ref=sr_1_fkmr0_1?s=electronics&amp;ie=UTF8&amp;qid=1535483365&amp;sr=1-1-fkmr0&amp;keywords=Epson%2BSureColor%2BP400%2BA3%2B&amp;th=1</w:t>
      </w:r>
    </w:p>
  </w:footnote>
  <w:footnote w:id="3">
    <w:p w14:paraId="7DE56C0D" w14:textId="77777777" w:rsidR="00FD219D" w:rsidRDefault="000A714C">
      <w:pPr>
        <w:rPr>
          <w:rFonts w:ascii="Raleway" w:eastAsia="Raleway" w:hAnsi="Raleway" w:cs="Raleway"/>
          <w:sz w:val="18"/>
          <w:szCs w:val="18"/>
        </w:rPr>
      </w:pPr>
      <w:r>
        <w:rPr>
          <w:vertAlign w:val="superscript"/>
        </w:rPr>
        <w:footnoteRef/>
      </w:r>
      <w:r>
        <w:rPr>
          <w:rFonts w:ascii="Raleway" w:eastAsia="Raleway" w:hAnsi="Raleway" w:cs="Raleway"/>
          <w:sz w:val="18"/>
          <w:szCs w:val="18"/>
        </w:rPr>
        <w:t xml:space="preserve">https://www.alibaba.com/product-detail/Twin-Loop-File-Fastener-Double-Book_60788275869.html?spm=a2700.7724838.2017115.2.1741500bDsrucK </w:t>
      </w:r>
    </w:p>
  </w:footnote>
  <w:footnote w:id="4">
    <w:p w14:paraId="656F30F2" w14:textId="77777777" w:rsidR="00FD219D" w:rsidRDefault="000A714C">
      <w:pPr>
        <w:rPr>
          <w:rFonts w:ascii="Raleway" w:eastAsia="Raleway" w:hAnsi="Raleway" w:cs="Raleway"/>
          <w:sz w:val="18"/>
          <w:szCs w:val="18"/>
        </w:rPr>
      </w:pPr>
      <w:r>
        <w:rPr>
          <w:vertAlign w:val="superscript"/>
        </w:rPr>
        <w:footnoteRef/>
      </w:r>
      <w:r>
        <w:rPr>
          <w:rFonts w:ascii="Raleway" w:eastAsia="Raleway" w:hAnsi="Raleway" w:cs="Raleway"/>
          <w:sz w:val="18"/>
          <w:szCs w:val="18"/>
        </w:rPr>
        <w:t>https://www.amazon.ca/Rite-Rain-Weatherproof-Copier-208511/dp/B01N5AZ6US/ref=sr_1_3?ie=UTF8&amp;qid=1535572717&amp;sr=8-3&amp;keywords=rite+in+the+rain+paper</w:t>
      </w:r>
    </w:p>
  </w:footnote>
  <w:footnote w:id="5">
    <w:p w14:paraId="75B5A86D" w14:textId="77777777" w:rsidR="00FD219D" w:rsidRDefault="000A714C">
      <w:pPr>
        <w:rPr>
          <w:rFonts w:ascii="Raleway" w:eastAsia="Raleway" w:hAnsi="Raleway" w:cs="Raleway"/>
          <w:sz w:val="18"/>
          <w:szCs w:val="18"/>
        </w:rPr>
      </w:pPr>
      <w:r>
        <w:rPr>
          <w:vertAlign w:val="superscript"/>
        </w:rPr>
        <w:footnoteRef/>
      </w:r>
      <w:r>
        <w:rPr>
          <w:rFonts w:ascii="Raleway" w:eastAsia="Raleway" w:hAnsi="Raleway" w:cs="Raleway"/>
          <w:sz w:val="18"/>
          <w:szCs w:val="18"/>
        </w:rPr>
        <w:t>https://www.alibaba.com/product-detail/The-Popular-Frixion-Pilot-Pen-Promotional_60788377969.html?spm=a2700.7724838.2017115.185.52931768uwHMSv</w:t>
      </w:r>
    </w:p>
  </w:footnote>
  <w:footnote w:id="6">
    <w:p w14:paraId="550B48BF" w14:textId="77777777" w:rsidR="00FD219D" w:rsidRDefault="000A714C">
      <w:pPr>
        <w:rPr>
          <w:rFonts w:ascii="Raleway" w:eastAsia="Raleway" w:hAnsi="Raleway" w:cs="Raleway"/>
          <w:sz w:val="18"/>
          <w:szCs w:val="18"/>
        </w:rPr>
      </w:pPr>
      <w:r>
        <w:rPr>
          <w:vertAlign w:val="superscript"/>
        </w:rPr>
        <w:footnoteRef/>
      </w:r>
      <w:r>
        <w:rPr>
          <w:rFonts w:ascii="Raleway" w:eastAsia="Raleway" w:hAnsi="Raleway" w:cs="Raleway"/>
          <w:sz w:val="18"/>
          <w:szCs w:val="18"/>
        </w:rPr>
        <w:t xml:space="preserve"> https://www.wordstream.com/blog/ws/2015/05/21/how-much-does-adwords-cost</w:t>
      </w:r>
    </w:p>
  </w:footnote>
  <w:footnote w:id="7">
    <w:p w14:paraId="2CF297A3" w14:textId="77777777" w:rsidR="00FD219D" w:rsidRDefault="000A714C">
      <w:pPr>
        <w:rPr>
          <w:rFonts w:ascii="Raleway" w:eastAsia="Raleway" w:hAnsi="Raleway" w:cs="Raleway"/>
          <w:sz w:val="18"/>
          <w:szCs w:val="18"/>
        </w:rPr>
      </w:pPr>
      <w:r>
        <w:rPr>
          <w:vertAlign w:val="superscript"/>
        </w:rPr>
        <w:footnoteRef/>
      </w:r>
      <w:r>
        <w:rPr>
          <w:rFonts w:ascii="Raleway" w:eastAsia="Raleway" w:hAnsi="Raleway" w:cs="Raleway"/>
          <w:sz w:val="18"/>
          <w:szCs w:val="18"/>
        </w:rPr>
        <w:t xml:space="preserve"> http://pikewoodcreative.com/how-much-does-it-cost/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F5F6E"/>
    <w:multiLevelType w:val="multilevel"/>
    <w:tmpl w:val="9D9E60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6F6B38"/>
    <w:multiLevelType w:val="multilevel"/>
    <w:tmpl w:val="17DA4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276466C"/>
    <w:multiLevelType w:val="multilevel"/>
    <w:tmpl w:val="E4367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5149E3"/>
    <w:multiLevelType w:val="multilevel"/>
    <w:tmpl w:val="85826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542043"/>
    <w:multiLevelType w:val="multilevel"/>
    <w:tmpl w:val="E2744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D8671F9"/>
    <w:multiLevelType w:val="multilevel"/>
    <w:tmpl w:val="45123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B958C7"/>
    <w:multiLevelType w:val="multilevel"/>
    <w:tmpl w:val="3F58A6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002C3A"/>
    <w:multiLevelType w:val="multilevel"/>
    <w:tmpl w:val="DDDE3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504FBA"/>
    <w:multiLevelType w:val="multilevel"/>
    <w:tmpl w:val="C728F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0E002CE"/>
    <w:multiLevelType w:val="multilevel"/>
    <w:tmpl w:val="AAF05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9"/>
  </w:num>
  <w:num w:numId="4">
    <w:abstractNumId w:val="5"/>
  </w:num>
  <w:num w:numId="5">
    <w:abstractNumId w:val="2"/>
  </w:num>
  <w:num w:numId="6">
    <w:abstractNumId w:val="8"/>
  </w:num>
  <w:num w:numId="7">
    <w:abstractNumId w:val="6"/>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19D"/>
    <w:rsid w:val="000A714C"/>
    <w:rsid w:val="00234D5F"/>
    <w:rsid w:val="006839FF"/>
    <w:rsid w:val="00726962"/>
    <w:rsid w:val="00764E55"/>
    <w:rsid w:val="00A104A6"/>
    <w:rsid w:val="00A755B8"/>
    <w:rsid w:val="00F140B6"/>
    <w:rsid w:val="00FD219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8597DB"/>
  <w15:docId w15:val="{1A641C70-4D09-4AF1-AF44-02607201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C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100" w:after="10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C</dc:creator>
  <cp:lastModifiedBy>Ivan C</cp:lastModifiedBy>
  <cp:revision>2</cp:revision>
  <dcterms:created xsi:type="dcterms:W3CDTF">2018-08-29T21:44:00Z</dcterms:created>
  <dcterms:modified xsi:type="dcterms:W3CDTF">2018-08-29T21:44:00Z</dcterms:modified>
</cp:coreProperties>
</file>